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9" w:rsidRPr="00776D76" w:rsidRDefault="00776D76" w:rsidP="00776D76">
      <w:pPr>
        <w:jc w:val="center"/>
        <w:rPr>
          <w:rFonts w:ascii="Cambria" w:hAnsi="Cambria"/>
          <w:caps/>
          <w:spacing w:val="144"/>
          <w:sz w:val="32"/>
          <w:szCs w:val="32"/>
        </w:rPr>
      </w:pPr>
      <w:r>
        <w:rPr>
          <w:rFonts w:ascii="Cambria" w:hAnsi="Cambria"/>
          <w:caps/>
          <w:spacing w:val="144"/>
          <w:sz w:val="32"/>
          <w:szCs w:val="32"/>
        </w:rPr>
        <w:t>Banskobystrický samosprávny kraJ</w:t>
      </w:r>
    </w:p>
    <w:p w:rsidR="00EB3727" w:rsidRPr="008E6F39" w:rsidRDefault="00EB3727" w:rsidP="00EB3727">
      <w:pPr>
        <w:jc w:val="center"/>
        <w:rPr>
          <w:rFonts w:ascii="Cambria" w:hAnsi="Cambria"/>
          <w:spacing w:val="48"/>
          <w:sz w:val="32"/>
          <w:szCs w:val="32"/>
          <w:u w:val="single"/>
        </w:rPr>
      </w:pPr>
      <w:r w:rsidRPr="008E6F39">
        <w:rPr>
          <w:rFonts w:ascii="Cambria" w:hAnsi="Cambria"/>
          <w:spacing w:val="48"/>
          <w:sz w:val="32"/>
          <w:szCs w:val="32"/>
          <w:u w:val="single"/>
        </w:rPr>
        <w:t>Stredoslovenské osvetové stredisko, Dolná 35</w:t>
      </w:r>
      <w:r w:rsidR="00AA150B" w:rsidRPr="008E6F39">
        <w:rPr>
          <w:rFonts w:ascii="Cambria" w:hAnsi="Cambria"/>
          <w:spacing w:val="48"/>
          <w:sz w:val="32"/>
          <w:szCs w:val="32"/>
          <w:u w:val="single"/>
        </w:rPr>
        <w:t>,</w:t>
      </w:r>
      <w:r w:rsidRPr="008E6F39">
        <w:rPr>
          <w:rFonts w:ascii="Cambria" w:hAnsi="Cambria"/>
          <w:spacing w:val="48"/>
          <w:sz w:val="32"/>
          <w:szCs w:val="32"/>
          <w:u w:val="single"/>
        </w:rPr>
        <w:t xml:space="preserve"> </w:t>
      </w:r>
      <w:proofErr w:type="spellStart"/>
      <w:r w:rsidRPr="008E6F39">
        <w:rPr>
          <w:rFonts w:ascii="Cambria" w:hAnsi="Cambria"/>
          <w:spacing w:val="48"/>
          <w:sz w:val="32"/>
          <w:szCs w:val="32"/>
          <w:u w:val="single"/>
        </w:rPr>
        <w:t>B.Bystrica</w:t>
      </w:r>
      <w:proofErr w:type="spellEnd"/>
    </w:p>
    <w:p w:rsidR="00EB3727" w:rsidRPr="00690408" w:rsidRDefault="00EB3727" w:rsidP="00EB3727">
      <w:pPr>
        <w:jc w:val="center"/>
        <w:rPr>
          <w:rFonts w:ascii="Cambria" w:hAnsi="Cambria"/>
          <w:sz w:val="40"/>
          <w:szCs w:val="40"/>
        </w:rPr>
      </w:pPr>
    </w:p>
    <w:p w:rsidR="00244428" w:rsidRPr="00290605" w:rsidRDefault="00244428" w:rsidP="00E8440C">
      <w:pPr>
        <w:spacing w:after="240"/>
        <w:jc w:val="center"/>
        <w:rPr>
          <w:rFonts w:ascii="Cambria" w:hAnsi="Cambria"/>
          <w:b/>
          <w:caps/>
          <w:spacing w:val="94"/>
          <w:sz w:val="32"/>
          <w:szCs w:val="32"/>
        </w:rPr>
      </w:pPr>
      <w:r w:rsidRPr="00290605">
        <w:rPr>
          <w:rFonts w:ascii="Cambria" w:hAnsi="Cambria"/>
          <w:b/>
          <w:caps/>
          <w:spacing w:val="94"/>
          <w:sz w:val="32"/>
          <w:szCs w:val="32"/>
        </w:rPr>
        <w:t>Hronsecká lipová ratolesť</w:t>
      </w:r>
      <w:r w:rsidR="00290605">
        <w:rPr>
          <w:rFonts w:ascii="Cambria" w:hAnsi="Cambria"/>
          <w:b/>
          <w:caps/>
          <w:spacing w:val="94"/>
          <w:sz w:val="32"/>
          <w:szCs w:val="32"/>
        </w:rPr>
        <w:t xml:space="preserve"> 2021</w:t>
      </w:r>
    </w:p>
    <w:p w:rsidR="00244428" w:rsidRPr="00DA71D3" w:rsidRDefault="0026578D" w:rsidP="00244428">
      <w:pPr>
        <w:jc w:val="center"/>
        <w:rPr>
          <w:rFonts w:ascii="Cambria" w:hAnsi="Cambria"/>
          <w:b/>
          <w:caps/>
          <w:spacing w:val="100"/>
          <w:sz w:val="72"/>
          <w:szCs w:val="72"/>
        </w:rPr>
      </w:pPr>
      <w:r w:rsidRPr="00DA71D3">
        <w:rPr>
          <w:rFonts w:ascii="Cambria" w:hAnsi="Cambria"/>
          <w:b/>
          <w:caps/>
          <w:spacing w:val="100"/>
          <w:sz w:val="72"/>
          <w:szCs w:val="72"/>
        </w:rPr>
        <w:t>k o n k u r z</w:t>
      </w:r>
    </w:p>
    <w:p w:rsidR="00EB3727" w:rsidRPr="00690408" w:rsidRDefault="00290605" w:rsidP="00E8440C">
      <w:pPr>
        <w:spacing w:after="240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Dištančnou formou </w:t>
      </w:r>
    </w:p>
    <w:p w:rsidR="00E8440C" w:rsidRPr="00690408" w:rsidRDefault="00290605" w:rsidP="0024442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40"/>
          <w:szCs w:val="40"/>
        </w:rPr>
        <w:t>Zaslanie video nahrávok do 30. apríla 2021</w:t>
      </w:r>
    </w:p>
    <w:p w:rsidR="00DA71D3" w:rsidRDefault="00E011D9" w:rsidP="0026578D">
      <w:pPr>
        <w:rPr>
          <w:rFonts w:ascii="Cambria" w:hAnsi="Cambria"/>
          <w:sz w:val="28"/>
          <w:szCs w:val="28"/>
        </w:rPr>
      </w:pPr>
      <w:r w:rsidRPr="00E011D9">
        <w:rPr>
          <w:rFonts w:ascii="Cambria" w:hAnsi="Cambria"/>
          <w:color w:val="000000"/>
        </w:rPr>
        <w:pict>
          <v:rect id="_x0000_i1025" style="width:0;height:1.5pt" o:hralign="center" o:hrstd="t" o:hr="t" fillcolor="#a0a0a0" stroked="f"/>
        </w:pict>
      </w:r>
    </w:p>
    <w:p w:rsidR="00DA71D3" w:rsidRDefault="00DA71D3" w:rsidP="00DA71D3">
      <w:pPr>
        <w:rPr>
          <w:rFonts w:ascii="Cambria" w:hAnsi="Cambria"/>
          <w:sz w:val="28"/>
          <w:szCs w:val="28"/>
        </w:rPr>
      </w:pPr>
    </w:p>
    <w:p w:rsidR="00290605" w:rsidRPr="00290605" w:rsidRDefault="00290605" w:rsidP="00290605">
      <w:pPr>
        <w:jc w:val="both"/>
        <w:rPr>
          <w:rFonts w:ascii="Cambria" w:hAnsi="Cambria"/>
          <w:b/>
        </w:rPr>
      </w:pPr>
      <w:r w:rsidRPr="00290605">
        <w:rPr>
          <w:rFonts w:ascii="Cambria" w:hAnsi="Cambria"/>
          <w:b/>
        </w:rPr>
        <w:t xml:space="preserve">Pokyny k dištančnému výberovému konkurzu na súťaž </w:t>
      </w:r>
      <w:r>
        <w:rPr>
          <w:rFonts w:ascii="Cambria" w:hAnsi="Cambria"/>
          <w:b/>
        </w:rPr>
        <w:t>O HRONSECKÚ LIPOVÚ RATOLESŤ 2021</w:t>
      </w:r>
      <w:r w:rsidRPr="00290605">
        <w:rPr>
          <w:rFonts w:ascii="Cambria" w:hAnsi="Cambria"/>
          <w:b/>
        </w:rPr>
        <w:t>.</w:t>
      </w:r>
    </w:p>
    <w:p w:rsidR="00290605" w:rsidRDefault="00290605" w:rsidP="00290605">
      <w:pPr>
        <w:jc w:val="both"/>
        <w:rPr>
          <w:rFonts w:ascii="Cambria" w:hAnsi="Cambria"/>
        </w:rPr>
      </w:pPr>
      <w:r w:rsidRPr="00290605">
        <w:rPr>
          <w:rFonts w:ascii="Cambria" w:hAnsi="Cambria"/>
        </w:rPr>
        <w:t xml:space="preserve">Momentálna </w:t>
      </w:r>
      <w:r>
        <w:rPr>
          <w:rFonts w:ascii="Cambria" w:hAnsi="Cambria"/>
        </w:rPr>
        <w:t>epidemiologická situácia nám neumožňuje</w:t>
      </w:r>
      <w:r w:rsidRPr="00290605">
        <w:rPr>
          <w:rFonts w:ascii="Cambria" w:hAnsi="Cambria"/>
        </w:rPr>
        <w:t xml:space="preserve"> uskutočniť konkurz klasickou prezenčnou formou, tak sme </w:t>
      </w:r>
      <w:r>
        <w:rPr>
          <w:rFonts w:ascii="Cambria" w:hAnsi="Cambria"/>
        </w:rPr>
        <w:t xml:space="preserve">sa </w:t>
      </w:r>
      <w:r w:rsidRPr="00290605">
        <w:rPr>
          <w:rFonts w:ascii="Cambria" w:hAnsi="Cambria"/>
        </w:rPr>
        <w:t>rozhodli, že konkurz budeme aktuálne realizovať dištančnou formou.</w:t>
      </w:r>
    </w:p>
    <w:p w:rsidR="00664F66" w:rsidRPr="00290605" w:rsidRDefault="00664F66" w:rsidP="00290605">
      <w:pPr>
        <w:jc w:val="both"/>
        <w:rPr>
          <w:rFonts w:ascii="Cambria" w:hAnsi="Cambria"/>
        </w:rPr>
      </w:pP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  <w:b/>
        </w:rPr>
        <w:t xml:space="preserve">Do </w:t>
      </w:r>
      <w:r w:rsidR="00664F66">
        <w:rPr>
          <w:rFonts w:ascii="Cambria" w:hAnsi="Cambria"/>
          <w:b/>
        </w:rPr>
        <w:t xml:space="preserve">piatku (vrátane) 30. apríla. </w:t>
      </w:r>
      <w:r w:rsidRPr="00290605">
        <w:rPr>
          <w:rFonts w:ascii="Cambria" w:hAnsi="Cambria"/>
          <w:b/>
        </w:rPr>
        <w:t>202</w:t>
      </w:r>
      <w:r>
        <w:rPr>
          <w:rFonts w:ascii="Cambria" w:hAnsi="Cambria"/>
          <w:b/>
        </w:rPr>
        <w:t>1</w:t>
      </w:r>
      <w:r w:rsidRPr="00290605">
        <w:rPr>
          <w:rFonts w:ascii="Cambria" w:hAnsi="Cambria"/>
        </w:rPr>
        <w:t xml:space="preserve"> nám na emailovú adresu </w:t>
      </w:r>
      <w:hyperlink r:id="rId5" w:history="1">
        <w:r w:rsidRPr="00290605">
          <w:rPr>
            <w:rStyle w:val="Hypertextovprepojenie"/>
            <w:rFonts w:ascii="Cambria" w:hAnsi="Cambria"/>
          </w:rPr>
          <w:t>gaspar@sosbb.sk</w:t>
        </w:r>
      </w:hyperlink>
      <w:r w:rsidRPr="00290605">
        <w:rPr>
          <w:rFonts w:ascii="Cambria" w:hAnsi="Cambria"/>
        </w:rPr>
        <w:t xml:space="preserve"> zašlete </w:t>
      </w:r>
      <w:r w:rsidRPr="00290605">
        <w:rPr>
          <w:rFonts w:ascii="Cambria" w:hAnsi="Cambria"/>
          <w:b/>
        </w:rPr>
        <w:t>videonahrávku Vašich súťažných piesní</w:t>
      </w:r>
      <w:r w:rsidRPr="00290605">
        <w:rPr>
          <w:rFonts w:ascii="Cambria" w:hAnsi="Cambria"/>
        </w:rPr>
        <w:t xml:space="preserve"> (dve </w:t>
      </w:r>
      <w:r>
        <w:rPr>
          <w:rFonts w:ascii="Cambria" w:hAnsi="Cambria"/>
        </w:rPr>
        <w:t xml:space="preserve">ľudové </w:t>
      </w:r>
      <w:r w:rsidRPr="00290605">
        <w:rPr>
          <w:rFonts w:ascii="Cambria" w:hAnsi="Cambria"/>
        </w:rPr>
        <w:t>piesn</w:t>
      </w:r>
      <w:r>
        <w:rPr>
          <w:rFonts w:ascii="Cambria" w:hAnsi="Cambria"/>
        </w:rPr>
        <w:t>e bez hudobného sprievodu vo Vám vyhovujúcej tónine</w:t>
      </w:r>
      <w:r w:rsidRPr="00290605">
        <w:rPr>
          <w:rFonts w:ascii="Cambria" w:hAnsi="Cambria"/>
        </w:rPr>
        <w:t>), podľa nižšie uvedeného manuálu.</w:t>
      </w:r>
      <w:r>
        <w:rPr>
          <w:rFonts w:ascii="Cambria" w:hAnsi="Cambria"/>
        </w:rPr>
        <w:t xml:space="preserve"> Vyberajte prednostne piesne z Vášho folklórneho regiónu.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 xml:space="preserve">Po posúdení našimi porotcami budete spätne informovaní </w:t>
      </w:r>
      <w:r w:rsidR="00664F66">
        <w:rPr>
          <w:rFonts w:ascii="Cambria" w:hAnsi="Cambria"/>
        </w:rPr>
        <w:t xml:space="preserve">emailom </w:t>
      </w:r>
      <w:r w:rsidRPr="00290605">
        <w:rPr>
          <w:rFonts w:ascii="Cambria" w:hAnsi="Cambria"/>
        </w:rPr>
        <w:t xml:space="preserve">do </w:t>
      </w:r>
      <w:r>
        <w:rPr>
          <w:rFonts w:ascii="Cambria" w:hAnsi="Cambria"/>
          <w:b/>
        </w:rPr>
        <w:t>PIATICH DNÍ</w:t>
      </w:r>
      <w:r w:rsidRPr="00290605">
        <w:rPr>
          <w:rFonts w:ascii="Cambria" w:hAnsi="Cambria"/>
        </w:rPr>
        <w:t xml:space="preserve"> o</w:t>
      </w:r>
      <w:r>
        <w:rPr>
          <w:rFonts w:ascii="Cambria" w:hAnsi="Cambria"/>
        </w:rPr>
        <w:t> </w:t>
      </w:r>
      <w:r w:rsidRPr="00290605">
        <w:rPr>
          <w:rFonts w:ascii="Cambria" w:hAnsi="Cambria"/>
        </w:rPr>
        <w:t>ús</w:t>
      </w:r>
      <w:r>
        <w:rPr>
          <w:rFonts w:ascii="Cambria" w:hAnsi="Cambria"/>
        </w:rPr>
        <w:t>pešnosti a</w:t>
      </w:r>
      <w:r w:rsidR="00664F66">
        <w:rPr>
          <w:rFonts w:ascii="Cambria" w:hAnsi="Cambria"/>
        </w:rPr>
        <w:t xml:space="preserve"> ďalšom </w:t>
      </w:r>
      <w:r>
        <w:rPr>
          <w:rFonts w:ascii="Cambria" w:hAnsi="Cambria"/>
        </w:rPr>
        <w:t xml:space="preserve">postupe na </w:t>
      </w:r>
      <w:proofErr w:type="spellStart"/>
      <w:r>
        <w:rPr>
          <w:rFonts w:ascii="Cambria" w:hAnsi="Cambria"/>
        </w:rPr>
        <w:t>Hronseckú</w:t>
      </w:r>
      <w:proofErr w:type="spellEnd"/>
      <w:r>
        <w:rPr>
          <w:rFonts w:ascii="Cambria" w:hAnsi="Cambria"/>
        </w:rPr>
        <w:t xml:space="preserve"> lipovú ratolesť 2021</w:t>
      </w:r>
      <w:r w:rsidRPr="00290605">
        <w:rPr>
          <w:rFonts w:ascii="Cambria" w:hAnsi="Cambria"/>
        </w:rPr>
        <w:t>.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 xml:space="preserve">Z konkurzu bude vyhotovený zápis s protokolom v zmysle Vyhlásenia a Propozícií súťaže </w:t>
      </w:r>
      <w:r w:rsidR="00664F66">
        <w:rPr>
          <w:rFonts w:ascii="Cambria" w:hAnsi="Cambria"/>
        </w:rPr>
        <w:t>O </w:t>
      </w:r>
      <w:proofErr w:type="spellStart"/>
      <w:r w:rsidR="00664F66">
        <w:rPr>
          <w:rFonts w:ascii="Cambria" w:hAnsi="Cambria"/>
        </w:rPr>
        <w:t>hronseckú</w:t>
      </w:r>
      <w:proofErr w:type="spellEnd"/>
      <w:r w:rsidR="00664F66">
        <w:rPr>
          <w:rFonts w:ascii="Cambria" w:hAnsi="Cambria"/>
        </w:rPr>
        <w:t xml:space="preserve"> lipovú ratolesť 2021</w:t>
      </w:r>
    </w:p>
    <w:p w:rsidR="00290605" w:rsidRDefault="00290605" w:rsidP="00290605">
      <w:pPr>
        <w:jc w:val="both"/>
        <w:rPr>
          <w:rFonts w:ascii="Cambria" w:hAnsi="Cambria"/>
          <w:b/>
        </w:rPr>
      </w:pPr>
    </w:p>
    <w:p w:rsidR="00290605" w:rsidRPr="00290605" w:rsidRDefault="00290605" w:rsidP="00290605">
      <w:pPr>
        <w:jc w:val="both"/>
        <w:rPr>
          <w:rFonts w:ascii="Cambria" w:hAnsi="Cambria"/>
          <w:b/>
        </w:rPr>
      </w:pPr>
      <w:r w:rsidRPr="00290605">
        <w:rPr>
          <w:rFonts w:ascii="Cambria" w:hAnsi="Cambria"/>
          <w:b/>
        </w:rPr>
        <w:t>Manuál k realizácii videonahrávky na mobilný telefón: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>Pripravte si mobilný telefón na stabilnú podložku, najlepšie ak máte statív...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>Otvorte aplikáciu Fotografie a zvoľte možnosť Video</w:t>
      </w:r>
    </w:p>
    <w:p w:rsidR="00290605" w:rsidRPr="00290605" w:rsidRDefault="00290605" w:rsidP="00993E4D">
      <w:pPr>
        <w:numPr>
          <w:ilvl w:val="0"/>
          <w:numId w:val="1"/>
        </w:numPr>
        <w:spacing w:after="120"/>
        <w:ind w:left="714" w:hanging="357"/>
        <w:jc w:val="both"/>
        <w:rPr>
          <w:rFonts w:ascii="Cambria" w:hAnsi="Cambria"/>
        </w:rPr>
      </w:pPr>
      <w:r w:rsidRPr="00290605">
        <w:rPr>
          <w:rFonts w:ascii="Cambria" w:hAnsi="Cambria"/>
        </w:rPr>
        <w:t>Spustite nahrávanie (</w:t>
      </w:r>
      <w:proofErr w:type="spellStart"/>
      <w:r w:rsidRPr="00290605">
        <w:rPr>
          <w:rFonts w:ascii="Cambria" w:hAnsi="Cambria"/>
        </w:rPr>
        <w:t>klik</w:t>
      </w:r>
      <w:proofErr w:type="spellEnd"/>
      <w:r w:rsidRPr="00290605">
        <w:rPr>
          <w:rFonts w:ascii="Cambria" w:hAnsi="Cambria"/>
        </w:rPr>
        <w:t xml:space="preserve"> na ikonu kamery)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  <w:b/>
        </w:rPr>
        <w:t>Technické požiadavky:</w:t>
      </w:r>
      <w:r w:rsidR="00776D76">
        <w:rPr>
          <w:rFonts w:ascii="Cambria" w:hAnsi="Cambria"/>
        </w:rPr>
        <w:t xml:space="preserve"> Video toč</w:t>
      </w:r>
      <w:r w:rsidRPr="00290605">
        <w:rPr>
          <w:rFonts w:ascii="Cambria" w:hAnsi="Cambria"/>
        </w:rPr>
        <w:t xml:space="preserve">te na výšku, vyhnite sa </w:t>
      </w:r>
      <w:proofErr w:type="spellStart"/>
      <w:r w:rsidRPr="00290605">
        <w:rPr>
          <w:rFonts w:ascii="Cambria" w:hAnsi="Cambria"/>
        </w:rPr>
        <w:t>protisvetlu</w:t>
      </w:r>
      <w:proofErr w:type="spellEnd"/>
      <w:r w:rsidRPr="00290605">
        <w:rPr>
          <w:rFonts w:ascii="Cambria" w:hAnsi="Cambria"/>
        </w:rPr>
        <w:t>, eliminujte všetky cudzie zvuky (</w:t>
      </w:r>
      <w:proofErr w:type="spellStart"/>
      <w:r w:rsidRPr="00290605">
        <w:rPr>
          <w:rFonts w:ascii="Cambria" w:hAnsi="Cambria"/>
        </w:rPr>
        <w:t>tv</w:t>
      </w:r>
      <w:proofErr w:type="spellEnd"/>
      <w:r w:rsidRPr="00290605">
        <w:rPr>
          <w:rFonts w:ascii="Cambria" w:hAnsi="Cambria"/>
        </w:rPr>
        <w:t xml:space="preserve">, rádio, otvorené okno a pod.), použite pevnú podložku, alebo statív, aby sa video netriaslo.  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 xml:space="preserve">Zaspievajte pieseň </w:t>
      </w:r>
      <w:r w:rsidR="00664F66">
        <w:rPr>
          <w:rFonts w:ascii="Cambria" w:hAnsi="Cambria"/>
        </w:rPr>
        <w:t>bez hudobného sprievodu</w:t>
      </w:r>
      <w:r w:rsidR="00776D76">
        <w:rPr>
          <w:rFonts w:ascii="Cambria" w:hAnsi="Cambria"/>
        </w:rPr>
        <w:t>, ale skontrolujte si správnu tóninu podľa nástroja!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>Každú pieseň nahrajte samostatne!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>Následne videozáznam nijako neupravujte!!!</w:t>
      </w:r>
    </w:p>
    <w:p w:rsidR="00290605" w:rsidRP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993E4D">
        <w:rPr>
          <w:rFonts w:ascii="Cambria" w:hAnsi="Cambria"/>
          <w:b/>
        </w:rPr>
        <w:t>Názov nahrávky</w:t>
      </w:r>
      <w:r w:rsidR="00993E4D">
        <w:rPr>
          <w:rFonts w:ascii="Cambria" w:hAnsi="Cambria"/>
        </w:rPr>
        <w:t xml:space="preserve"> : priezvisko, </w:t>
      </w:r>
      <w:r w:rsidRPr="00290605">
        <w:rPr>
          <w:rFonts w:ascii="Cambria" w:hAnsi="Cambria"/>
        </w:rPr>
        <w:t>názov piesne</w:t>
      </w:r>
      <w:r w:rsidR="00993E4D">
        <w:rPr>
          <w:rFonts w:ascii="Cambria" w:hAnsi="Cambria"/>
        </w:rPr>
        <w:t xml:space="preserve">, kategória </w:t>
      </w:r>
      <w:r w:rsidRPr="00290605">
        <w:rPr>
          <w:rFonts w:ascii="Cambria" w:hAnsi="Cambria"/>
        </w:rPr>
        <w:t xml:space="preserve">. Napr.: </w:t>
      </w:r>
      <w:r w:rsidRPr="00664F66">
        <w:rPr>
          <w:rFonts w:ascii="Cambria" w:hAnsi="Cambria"/>
          <w:i/>
        </w:rPr>
        <w:t>Kulfasová_</w:t>
      </w:r>
      <w:r w:rsidR="00664F66" w:rsidRPr="00664F66">
        <w:rPr>
          <w:rFonts w:ascii="Cambria" w:hAnsi="Cambria"/>
          <w:i/>
        </w:rPr>
        <w:t>Anička_dušička</w:t>
      </w:r>
      <w:r w:rsidR="00993E4D">
        <w:rPr>
          <w:rFonts w:ascii="Cambria" w:hAnsi="Cambria"/>
          <w:i/>
        </w:rPr>
        <w:t>_1kat</w:t>
      </w:r>
    </w:p>
    <w:p w:rsidR="00290605" w:rsidRDefault="00290605" w:rsidP="00290605">
      <w:pPr>
        <w:numPr>
          <w:ilvl w:val="0"/>
          <w:numId w:val="1"/>
        </w:numPr>
        <w:jc w:val="both"/>
        <w:rPr>
          <w:rFonts w:ascii="Cambria" w:hAnsi="Cambria"/>
        </w:rPr>
      </w:pPr>
      <w:r w:rsidRPr="00290605">
        <w:rPr>
          <w:rFonts w:ascii="Cambria" w:hAnsi="Cambria"/>
        </w:rPr>
        <w:t xml:space="preserve">Pošlite záznam prostredníctvom portálu </w:t>
      </w:r>
      <w:hyperlink r:id="rId6" w:history="1">
        <w:r w:rsidRPr="00290605">
          <w:rPr>
            <w:rStyle w:val="Hypertextovprepojenie"/>
            <w:rFonts w:ascii="Cambria" w:hAnsi="Cambria"/>
          </w:rPr>
          <w:t>https://www.uschovna.cz/</w:t>
        </w:r>
      </w:hyperlink>
      <w:r w:rsidRPr="00290605">
        <w:rPr>
          <w:rFonts w:ascii="Cambria" w:hAnsi="Cambria"/>
        </w:rPr>
        <w:t xml:space="preserve"> na vyššie uvedenú mailovú adresu.</w:t>
      </w:r>
      <w:r w:rsidR="00664F66">
        <w:rPr>
          <w:rFonts w:ascii="Cambria" w:hAnsi="Cambria"/>
        </w:rPr>
        <w:t xml:space="preserve"> V prípade že máte emailovú adresu na účte </w:t>
      </w:r>
      <w:proofErr w:type="spellStart"/>
      <w:r w:rsidR="00664F66">
        <w:rPr>
          <w:rFonts w:ascii="Cambria" w:hAnsi="Cambria"/>
        </w:rPr>
        <w:t>Google</w:t>
      </w:r>
      <w:proofErr w:type="spellEnd"/>
      <w:r w:rsidR="00664F66">
        <w:rPr>
          <w:rFonts w:ascii="Cambria" w:hAnsi="Cambria"/>
        </w:rPr>
        <w:t>, môžete ju poslať priamo...</w:t>
      </w:r>
    </w:p>
    <w:p w:rsidR="00664F66" w:rsidRPr="00993E4D" w:rsidRDefault="00664F66" w:rsidP="00290605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Do emailu (ako text) vložte Vašu identifikáciu – </w:t>
      </w:r>
      <w:r w:rsidRPr="00993E4D">
        <w:rPr>
          <w:rFonts w:ascii="Cambria" w:hAnsi="Cambria"/>
          <w:b/>
        </w:rPr>
        <w:t>Meno a priezvisko, rok narodenia, bydlisko, telefonický kontakt.</w:t>
      </w:r>
    </w:p>
    <w:p w:rsidR="00664F66" w:rsidRPr="00290605" w:rsidRDefault="00664F66" w:rsidP="00664F66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90605" w:rsidRPr="00290605" w:rsidRDefault="00290605" w:rsidP="00290605">
      <w:pPr>
        <w:jc w:val="both"/>
        <w:rPr>
          <w:rFonts w:ascii="Cambria" w:hAnsi="Cambria"/>
          <w:u w:val="single"/>
        </w:rPr>
      </w:pPr>
      <w:r w:rsidRPr="00290605">
        <w:rPr>
          <w:rFonts w:ascii="Cambria" w:hAnsi="Cambria"/>
        </w:rPr>
        <w:t xml:space="preserve">V prípade akýchkoľvek nejasností ma samozrejme kontaktujte. </w:t>
      </w:r>
      <w:hyperlink r:id="rId7" w:history="1">
        <w:r w:rsidRPr="00290605">
          <w:rPr>
            <w:rStyle w:val="Hypertextovprepojenie"/>
            <w:rFonts w:ascii="Cambria" w:hAnsi="Cambria"/>
          </w:rPr>
          <w:t>gaspar@sosbb.sk</w:t>
        </w:r>
      </w:hyperlink>
      <w:r w:rsidRPr="00290605">
        <w:rPr>
          <w:rFonts w:ascii="Cambria" w:hAnsi="Cambria"/>
        </w:rPr>
        <w:t xml:space="preserve">  </w:t>
      </w:r>
      <w:proofErr w:type="spellStart"/>
      <w:r w:rsidRPr="00290605">
        <w:rPr>
          <w:rFonts w:ascii="Cambria" w:hAnsi="Cambria"/>
        </w:rPr>
        <w:t>tel</w:t>
      </w:r>
      <w:proofErr w:type="spellEnd"/>
      <w:r w:rsidRPr="00290605">
        <w:rPr>
          <w:rFonts w:ascii="Cambria" w:hAnsi="Cambria"/>
        </w:rPr>
        <w:t>: 0940 982 682</w:t>
      </w:r>
    </w:p>
    <w:p w:rsidR="00CB3373" w:rsidRPr="00690408" w:rsidRDefault="00CB3373" w:rsidP="00244428">
      <w:pPr>
        <w:jc w:val="both"/>
        <w:rPr>
          <w:rFonts w:ascii="Cambria" w:hAnsi="Cambria"/>
          <w:color w:val="000000"/>
        </w:rPr>
      </w:pPr>
    </w:p>
    <w:p w:rsidR="00E8440C" w:rsidRPr="00690408" w:rsidRDefault="00E011D9" w:rsidP="00244428">
      <w:pPr>
        <w:jc w:val="both"/>
        <w:rPr>
          <w:rFonts w:ascii="Cambria" w:hAnsi="Cambria"/>
          <w:color w:val="000000"/>
        </w:rPr>
      </w:pPr>
      <w:r w:rsidRPr="00E011D9">
        <w:rPr>
          <w:rFonts w:ascii="Cambria" w:hAnsi="Cambria"/>
          <w:color w:val="000000"/>
        </w:rPr>
        <w:pict>
          <v:rect id="_x0000_i1026" style="width:0;height:1.5pt" o:hralign="center" o:hrstd="t" o:hr="t" fillcolor="#a0a0a0" stroked="f"/>
        </w:pict>
      </w:r>
    </w:p>
    <w:p w:rsidR="00DA71D3" w:rsidRDefault="00DA71D3" w:rsidP="00CB3373">
      <w:pPr>
        <w:jc w:val="center"/>
        <w:rPr>
          <w:rFonts w:ascii="Cambria" w:hAnsi="Cambria"/>
          <w:color w:val="000000"/>
          <w:spacing w:val="42"/>
        </w:rPr>
      </w:pPr>
    </w:p>
    <w:p w:rsidR="00CB3373" w:rsidRPr="00664F66" w:rsidRDefault="00CB3373" w:rsidP="00D56B08">
      <w:pPr>
        <w:jc w:val="center"/>
        <w:rPr>
          <w:rFonts w:ascii="Cambria" w:hAnsi="Cambria"/>
          <w:color w:val="000000"/>
          <w:spacing w:val="30"/>
        </w:rPr>
      </w:pPr>
      <w:r w:rsidRPr="00664F66">
        <w:rPr>
          <w:rFonts w:ascii="Cambria" w:hAnsi="Cambria"/>
          <w:color w:val="000000"/>
          <w:spacing w:val="30"/>
        </w:rPr>
        <w:t xml:space="preserve">Finále HLR sa </w:t>
      </w:r>
      <w:r w:rsidR="00664F66" w:rsidRPr="00664F66">
        <w:rPr>
          <w:rFonts w:ascii="Cambria" w:hAnsi="Cambria"/>
          <w:color w:val="000000"/>
          <w:spacing w:val="30"/>
        </w:rPr>
        <w:t xml:space="preserve">predbežne </w:t>
      </w:r>
      <w:r w:rsidRPr="00664F66">
        <w:rPr>
          <w:rFonts w:ascii="Cambria" w:hAnsi="Cambria"/>
          <w:color w:val="000000"/>
          <w:spacing w:val="30"/>
        </w:rPr>
        <w:t>uskutočn</w:t>
      </w:r>
      <w:r w:rsidR="00C93807" w:rsidRPr="00664F66">
        <w:rPr>
          <w:rFonts w:ascii="Cambria" w:hAnsi="Cambria"/>
          <w:color w:val="000000"/>
          <w:spacing w:val="30"/>
        </w:rPr>
        <w:t xml:space="preserve">í v Kultúrnom dome </w:t>
      </w:r>
      <w:r w:rsidR="008E6F39" w:rsidRPr="00664F66">
        <w:rPr>
          <w:rFonts w:ascii="Cambria" w:hAnsi="Cambria"/>
          <w:color w:val="000000"/>
          <w:spacing w:val="30"/>
        </w:rPr>
        <w:t xml:space="preserve">v Hronseku </w:t>
      </w:r>
      <w:r w:rsidR="00664F66" w:rsidRPr="00664F66">
        <w:rPr>
          <w:rFonts w:ascii="Cambria" w:hAnsi="Cambria"/>
          <w:color w:val="000000"/>
          <w:spacing w:val="30"/>
        </w:rPr>
        <w:t>29. mája 2021</w:t>
      </w:r>
      <w:r w:rsidRPr="00664F66">
        <w:rPr>
          <w:rFonts w:ascii="Cambria" w:hAnsi="Cambria"/>
          <w:color w:val="000000"/>
          <w:spacing w:val="30"/>
        </w:rPr>
        <w:t>.</w:t>
      </w:r>
    </w:p>
    <w:p w:rsidR="00D56B08" w:rsidRDefault="00CB3373" w:rsidP="00D56B08">
      <w:pPr>
        <w:pBdr>
          <w:bottom w:val="single" w:sz="4" w:space="1" w:color="auto"/>
        </w:pBdr>
        <w:spacing w:after="120"/>
        <w:jc w:val="center"/>
        <w:rPr>
          <w:rFonts w:ascii="Cambria" w:hAnsi="Cambria"/>
          <w:b/>
          <w:color w:val="000000"/>
          <w:spacing w:val="30"/>
          <w:sz w:val="36"/>
          <w:szCs w:val="36"/>
        </w:rPr>
      </w:pPr>
      <w:r w:rsidRPr="00690408">
        <w:rPr>
          <w:rFonts w:ascii="Cambria" w:hAnsi="Cambria"/>
          <w:b/>
          <w:color w:val="000000"/>
          <w:spacing w:val="30"/>
          <w:sz w:val="36"/>
          <w:szCs w:val="36"/>
        </w:rPr>
        <w:t>Prajeme</w:t>
      </w:r>
      <w:r w:rsidR="00664F66">
        <w:rPr>
          <w:rFonts w:ascii="Cambria" w:hAnsi="Cambria"/>
          <w:b/>
          <w:color w:val="000000"/>
          <w:spacing w:val="30"/>
          <w:sz w:val="36"/>
          <w:szCs w:val="36"/>
        </w:rPr>
        <w:t xml:space="preserve"> Vám veľa úspechov</w:t>
      </w:r>
    </w:p>
    <w:p w:rsidR="00D56B08" w:rsidRDefault="008E6F39" w:rsidP="00D56B08">
      <w:pPr>
        <w:pStyle w:val="Hlavika"/>
        <w:rPr>
          <w:rFonts w:ascii="Arial" w:hAnsi="Arial" w:cs="Arial"/>
          <w:b/>
          <w:color w:val="336699"/>
          <w:sz w:val="16"/>
          <w:szCs w:val="16"/>
        </w:rPr>
      </w:pPr>
      <w:r>
        <w:rPr>
          <w:rFonts w:ascii="Arial" w:hAnsi="Arial" w:cs="Arial"/>
          <w:b/>
          <w:noProof/>
          <w:color w:val="336699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82550</wp:posOffset>
            </wp:positionV>
            <wp:extent cx="1352550" cy="355600"/>
            <wp:effectExtent l="19050" t="0" r="0" b="0"/>
            <wp:wrapSquare wrapText="bothSides"/>
            <wp:docPr id="5" name="Obrázok 4" descr="BB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K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6699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19050</wp:posOffset>
            </wp:positionV>
            <wp:extent cx="469900" cy="508000"/>
            <wp:effectExtent l="19050" t="0" r="6350" b="0"/>
            <wp:wrapSquare wrapText="bothSides"/>
            <wp:docPr id="4" name="Obrázok 3" descr="Hron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ns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6699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577850" cy="457200"/>
            <wp:effectExtent l="19050" t="0" r="0" b="0"/>
            <wp:wrapSquare wrapText="bothSides"/>
            <wp:docPr id="1" name="Obrázok 0" descr="sos_fi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_fill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373" w:rsidRPr="00690408" w:rsidRDefault="00CB3373" w:rsidP="00CB3373">
      <w:pPr>
        <w:jc w:val="center"/>
        <w:rPr>
          <w:rFonts w:ascii="Cambria" w:hAnsi="Cambria"/>
          <w:b/>
          <w:color w:val="000000"/>
          <w:spacing w:val="30"/>
          <w:sz w:val="36"/>
          <w:szCs w:val="36"/>
        </w:rPr>
      </w:pPr>
    </w:p>
    <w:sectPr w:rsidR="00CB3373" w:rsidRPr="00690408" w:rsidSect="00D56B08">
      <w:type w:val="continuous"/>
      <w:pgSz w:w="11906" w:h="16838" w:code="9"/>
      <w:pgMar w:top="814" w:right="510" w:bottom="326" w:left="51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50A1"/>
    <w:multiLevelType w:val="hybridMultilevel"/>
    <w:tmpl w:val="2E667964"/>
    <w:lvl w:ilvl="0" w:tplc="8C84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02A2E"/>
    <w:rsid w:val="0009563A"/>
    <w:rsid w:val="0010689D"/>
    <w:rsid w:val="00131DCE"/>
    <w:rsid w:val="00152EE2"/>
    <w:rsid w:val="00244428"/>
    <w:rsid w:val="0026578D"/>
    <w:rsid w:val="00290605"/>
    <w:rsid w:val="002A3FE0"/>
    <w:rsid w:val="002D7F1D"/>
    <w:rsid w:val="002F2C0C"/>
    <w:rsid w:val="00383269"/>
    <w:rsid w:val="0039675B"/>
    <w:rsid w:val="004918DA"/>
    <w:rsid w:val="004F4765"/>
    <w:rsid w:val="00664F66"/>
    <w:rsid w:val="00690408"/>
    <w:rsid w:val="006E61F8"/>
    <w:rsid w:val="00776D76"/>
    <w:rsid w:val="0079340B"/>
    <w:rsid w:val="008D6213"/>
    <w:rsid w:val="008E6F39"/>
    <w:rsid w:val="00993E4D"/>
    <w:rsid w:val="00A01460"/>
    <w:rsid w:val="00A21403"/>
    <w:rsid w:val="00A464A4"/>
    <w:rsid w:val="00A52797"/>
    <w:rsid w:val="00AA150B"/>
    <w:rsid w:val="00AA1A12"/>
    <w:rsid w:val="00B2533C"/>
    <w:rsid w:val="00B466B5"/>
    <w:rsid w:val="00B853BB"/>
    <w:rsid w:val="00C93807"/>
    <w:rsid w:val="00CB3373"/>
    <w:rsid w:val="00CD529E"/>
    <w:rsid w:val="00D02A2E"/>
    <w:rsid w:val="00D450F0"/>
    <w:rsid w:val="00D56B08"/>
    <w:rsid w:val="00D63ED4"/>
    <w:rsid w:val="00D85F84"/>
    <w:rsid w:val="00DA71D3"/>
    <w:rsid w:val="00E011D9"/>
    <w:rsid w:val="00E15CD9"/>
    <w:rsid w:val="00E71A48"/>
    <w:rsid w:val="00E8440C"/>
    <w:rsid w:val="00EB3727"/>
    <w:rsid w:val="00E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1403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echnickscenr">
    <w:name w:val="technický scenár"/>
    <w:basedOn w:val="Normlnatabuka"/>
    <w:rsid w:val="00131D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EB3727"/>
    <w:rPr>
      <w:color w:val="0000FF"/>
      <w:u w:val="single"/>
    </w:rPr>
  </w:style>
  <w:style w:type="paragraph" w:styleId="Hlavika">
    <w:name w:val="header"/>
    <w:basedOn w:val="Normlny"/>
    <w:rsid w:val="00D56B0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rsid w:val="008E6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E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aspar@sosb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spar@sosbb.s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Stredoslovenské osvetové stredisko, Dolná 35 B</vt:lpstr>
    </vt:vector>
  </TitlesOfParts>
  <Company>Banská Bystrica</Company>
  <LinksUpToDate>false</LinksUpToDate>
  <CharactersWithSpaces>2305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http://www.sosbb.sk/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Stredoslovenské osvetové stredisko, Dolná 35 B</dc:title>
  <dc:creator>Stredoslovenské osvetové stredisko</dc:creator>
  <cp:lastModifiedBy>sosbb13@gmail.com</cp:lastModifiedBy>
  <cp:revision>3</cp:revision>
  <cp:lastPrinted>2016-03-16T08:51:00Z</cp:lastPrinted>
  <dcterms:created xsi:type="dcterms:W3CDTF">2021-03-08T10:47:00Z</dcterms:created>
  <dcterms:modified xsi:type="dcterms:W3CDTF">2021-03-08T10:50:00Z</dcterms:modified>
</cp:coreProperties>
</file>